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D4" w:rsidRDefault="00060AD4" w:rsidP="00060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060AD4" w:rsidRDefault="00060AD4" w:rsidP="00060AD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предоставления муниципальной  услуги </w:t>
      </w:r>
      <w:r w:rsidRPr="00060AD4">
        <w:rPr>
          <w:rFonts w:ascii="Times New Roman" w:eastAsia="Calibri" w:hAnsi="Times New Roman" w:cs="Times New Roman"/>
          <w:b/>
          <w:sz w:val="28"/>
          <w:szCs w:val="28"/>
        </w:rPr>
        <w:t>«Предоставление жилого помещения муниципального жилищного фонда по договору найма специализированного жилищного фонда»</w:t>
      </w:r>
    </w:p>
    <w:p w:rsidR="00060AD4" w:rsidRDefault="00060AD4" w:rsidP="00060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34290</wp:posOffset>
                </wp:positionV>
                <wp:extent cx="67437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4pt;margin-top:2.7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    </w:pict>
          </mc:Fallback>
        </mc:AlternateContent>
      </w:r>
    </w:p>
    <w:p w:rsidR="00060AD4" w:rsidRDefault="00060AD4" w:rsidP="00060A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60AD4" w:rsidRDefault="00060AD4" w:rsidP="00060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060AD4" w:rsidRDefault="00060AD4" w:rsidP="00060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 Нижний Тагил,</w:t>
      </w:r>
    </w:p>
    <w:p w:rsidR="00060AD4" w:rsidRDefault="00060AD4" w:rsidP="00060AD4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улица Красноармейская, 46,  </w:t>
      </w:r>
    </w:p>
    <w:p w:rsidR="00060AD4" w:rsidRDefault="00060AD4" w:rsidP="00060AD4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0AD4" w:rsidRDefault="00060AD4" w:rsidP="00060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25-57-92</w:t>
      </w:r>
    </w:p>
    <w:p w:rsidR="00060AD4" w:rsidRDefault="00060AD4" w:rsidP="00060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25-33-65</w:t>
      </w:r>
    </w:p>
    <w:p w:rsidR="00060AD4" w:rsidRDefault="00060AD4" w:rsidP="00060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prigorod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60AD4" w:rsidRDefault="00060AD4" w:rsidP="00060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grgo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60AD4" w:rsidRDefault="00060AD4" w:rsidP="00060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060AD4" w:rsidRDefault="00060AD4" w:rsidP="00060AD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060AD4" w:rsidRDefault="00060AD4" w:rsidP="00060AD4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060AD4" w:rsidRDefault="00060AD4" w:rsidP="00060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060AD4" w:rsidRDefault="00060AD4" w:rsidP="00060AD4">
      <w:pPr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    уменьшается на один час.</w:t>
      </w:r>
    </w:p>
    <w:p w:rsidR="00060AD4" w:rsidRDefault="00060AD4" w:rsidP="00060AD4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060AD4" w:rsidRDefault="00060AD4" w:rsidP="00060AD4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Комитет по управлению муниципальным имуществом и земельным отношениям администрации Горноуральского городского округа:</w:t>
      </w:r>
    </w:p>
    <w:p w:rsidR="00060AD4" w:rsidRDefault="00060AD4" w:rsidP="00060AD4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60AD4" w:rsidRDefault="00060AD4" w:rsidP="00060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  Свердловская область, Россия, 622001,</w:t>
      </w:r>
    </w:p>
    <w:p w:rsidR="00060AD4" w:rsidRDefault="00060AD4" w:rsidP="00060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Нижний Тагил,</w:t>
      </w:r>
    </w:p>
    <w:p w:rsidR="00060AD4" w:rsidRDefault="00060AD4" w:rsidP="00060AD4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46,  </w:t>
      </w:r>
    </w:p>
    <w:p w:rsidR="00060AD4" w:rsidRDefault="00060AD4" w:rsidP="00060AD4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0AD4" w:rsidRDefault="00060AD4" w:rsidP="00060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42-21-77 </w:t>
      </w:r>
    </w:p>
    <w:p w:rsidR="00060AD4" w:rsidRDefault="00060AD4" w:rsidP="00060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Тел/факс: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42-09-80</w:t>
      </w:r>
    </w:p>
    <w:p w:rsidR="00060AD4" w:rsidRDefault="00060AD4" w:rsidP="00060AD4">
      <w:pPr>
        <w:rPr>
          <w:rStyle w:val="a3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kumizo_ggo@mail.ru</w:t>
      </w:r>
    </w:p>
    <w:p w:rsidR="00060AD4" w:rsidRDefault="00060AD4" w:rsidP="00060AD4"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060AD4" w:rsidRDefault="00060AD4" w:rsidP="00060AD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060AD4" w:rsidRDefault="00060AD4" w:rsidP="00060AD4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060AD4" w:rsidRDefault="00060AD4" w:rsidP="00060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060AD4" w:rsidRDefault="00060AD4" w:rsidP="00060AD4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рабочего дня, </w:t>
      </w:r>
    </w:p>
    <w:p w:rsidR="00060AD4" w:rsidRDefault="00060AD4" w:rsidP="00060AD4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предшествующего нерабочему </w:t>
      </w:r>
    </w:p>
    <w:p w:rsidR="00060AD4" w:rsidRDefault="00060AD4" w:rsidP="00060AD4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праздничному дню, уменьшается на один час</w:t>
      </w:r>
    </w:p>
    <w:p w:rsidR="00060AD4" w:rsidRDefault="00060AD4" w:rsidP="00060AD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D4" w:rsidRDefault="00060AD4" w:rsidP="00060AD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D4" w:rsidRDefault="00060AD4" w:rsidP="00060AD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D4" w:rsidRDefault="00060AD4" w:rsidP="00060AD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D4" w:rsidRDefault="00060AD4" w:rsidP="00060AD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D4" w:rsidRDefault="00060AD4" w:rsidP="00060AD4">
      <w:pPr>
        <w:widowControl/>
        <w:autoSpaceDE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еречень нормативных правовых актов,</w:t>
      </w:r>
    </w:p>
    <w:p w:rsidR="00060AD4" w:rsidRDefault="00060AD4" w:rsidP="00060A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отношения, возникающие в связи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предоставлением муниципальной услуги:</w:t>
      </w:r>
    </w:p>
    <w:p w:rsidR="00060AD4" w:rsidRDefault="00060AD4" w:rsidP="00060AD4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AD4" w:rsidRDefault="00060AD4" w:rsidP="00060AD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4755"/>
        <w:gridCol w:w="3890"/>
      </w:tblGrid>
      <w:tr w:rsidR="00060AD4" w:rsidRPr="00060AD4" w:rsidTr="00C27061">
        <w:trPr>
          <w:tblHeader/>
          <w:jc w:val="center"/>
        </w:trPr>
        <w:tc>
          <w:tcPr>
            <w:tcW w:w="840" w:type="dxa"/>
            <w:vAlign w:val="center"/>
          </w:tcPr>
          <w:p w:rsidR="00060AD4" w:rsidRPr="00060AD4" w:rsidRDefault="00060AD4" w:rsidP="00060AD4">
            <w:pPr>
              <w:tabs>
                <w:tab w:val="left" w:pos="90"/>
                <w:tab w:val="left" w:pos="360"/>
                <w:tab w:val="left" w:pos="5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59" w:type="dxa"/>
            <w:vAlign w:val="center"/>
          </w:tcPr>
          <w:p w:rsidR="00060AD4" w:rsidRPr="00060AD4" w:rsidRDefault="00060AD4" w:rsidP="00060A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  <w:tc>
          <w:tcPr>
            <w:tcW w:w="4054" w:type="dxa"/>
            <w:vAlign w:val="center"/>
          </w:tcPr>
          <w:p w:rsidR="00060AD4" w:rsidRPr="00060AD4" w:rsidRDefault="00060AD4" w:rsidP="00060A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060AD4" w:rsidRPr="00060AD4" w:rsidTr="00C27061">
        <w:trPr>
          <w:jc w:val="center"/>
        </w:trPr>
        <w:tc>
          <w:tcPr>
            <w:tcW w:w="840" w:type="dxa"/>
          </w:tcPr>
          <w:p w:rsidR="00060AD4" w:rsidRPr="00060AD4" w:rsidRDefault="00060AD4" w:rsidP="00060AD4">
            <w:pPr>
              <w:widowControl/>
              <w:numPr>
                <w:ilvl w:val="0"/>
                <w:numId w:val="1"/>
              </w:numPr>
              <w:tabs>
                <w:tab w:val="left" w:pos="90"/>
                <w:tab w:val="left" w:pos="360"/>
                <w:tab w:val="left" w:pos="52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060AD4" w:rsidRPr="00060AD4" w:rsidRDefault="00060AD4" w:rsidP="00060A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</w:t>
            </w:r>
          </w:p>
          <w:p w:rsidR="00060AD4" w:rsidRPr="00060AD4" w:rsidRDefault="00060AD4" w:rsidP="00060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060AD4" w:rsidRPr="00060AD4" w:rsidRDefault="00060AD4" w:rsidP="00060A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«Российская газета», № 1, 12.01.2005</w:t>
            </w:r>
          </w:p>
          <w:p w:rsidR="00060AD4" w:rsidRPr="00060AD4" w:rsidRDefault="00060AD4" w:rsidP="00060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AD4" w:rsidRPr="00060AD4" w:rsidTr="00C27061">
        <w:trPr>
          <w:jc w:val="center"/>
        </w:trPr>
        <w:tc>
          <w:tcPr>
            <w:tcW w:w="840" w:type="dxa"/>
          </w:tcPr>
          <w:p w:rsidR="00060AD4" w:rsidRPr="00060AD4" w:rsidRDefault="00060AD4" w:rsidP="00060AD4">
            <w:pPr>
              <w:widowControl/>
              <w:numPr>
                <w:ilvl w:val="0"/>
                <w:numId w:val="1"/>
              </w:numPr>
              <w:tabs>
                <w:tab w:val="left" w:pos="90"/>
                <w:tab w:val="left" w:pos="360"/>
                <w:tab w:val="left" w:pos="52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060AD4" w:rsidRPr="00060AD4" w:rsidRDefault="00060AD4" w:rsidP="00060A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29.12.2004               № 189-ФЗ «О введении в действие Жилищного кодекса Российской Федерации»</w:t>
            </w:r>
          </w:p>
          <w:p w:rsidR="00060AD4" w:rsidRPr="00060AD4" w:rsidRDefault="00060AD4" w:rsidP="00060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060AD4" w:rsidRPr="00060AD4" w:rsidRDefault="00060AD4" w:rsidP="00060A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опубликован в издании «Собрание законодательства РФ», 03.01.2005, № 1 (часть 1), статья 15 </w:t>
            </w:r>
          </w:p>
        </w:tc>
      </w:tr>
      <w:tr w:rsidR="00060AD4" w:rsidRPr="00060AD4" w:rsidTr="00C27061">
        <w:trPr>
          <w:jc w:val="center"/>
        </w:trPr>
        <w:tc>
          <w:tcPr>
            <w:tcW w:w="840" w:type="dxa"/>
          </w:tcPr>
          <w:p w:rsidR="00060AD4" w:rsidRPr="00060AD4" w:rsidRDefault="00060AD4" w:rsidP="00060AD4">
            <w:pPr>
              <w:tabs>
                <w:tab w:val="left" w:pos="90"/>
                <w:tab w:val="left" w:pos="360"/>
                <w:tab w:val="left" w:pos="525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060AD4" w:rsidRPr="00060AD4" w:rsidRDefault="00060AD4" w:rsidP="00060A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21 января 2006               № 25 «Об утверждении Правил пользования жилыми помещениями»</w:t>
            </w:r>
          </w:p>
          <w:p w:rsidR="00060AD4" w:rsidRPr="00060AD4" w:rsidRDefault="00060AD4" w:rsidP="00060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060AD4" w:rsidRPr="00060AD4" w:rsidRDefault="00060AD4" w:rsidP="00060A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«Российская газета», № 16, 27.01.2006</w:t>
            </w:r>
          </w:p>
          <w:p w:rsidR="00060AD4" w:rsidRPr="00060AD4" w:rsidRDefault="00060AD4" w:rsidP="00060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D4" w:rsidRPr="00060AD4" w:rsidRDefault="00060AD4" w:rsidP="00060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AD4" w:rsidRPr="00060AD4" w:rsidTr="00C27061">
        <w:trPr>
          <w:jc w:val="center"/>
        </w:trPr>
        <w:tc>
          <w:tcPr>
            <w:tcW w:w="840" w:type="dxa"/>
          </w:tcPr>
          <w:p w:rsidR="00060AD4" w:rsidRPr="00060AD4" w:rsidRDefault="00060AD4" w:rsidP="00060AD4">
            <w:pPr>
              <w:tabs>
                <w:tab w:val="left" w:pos="90"/>
                <w:tab w:val="left" w:pos="360"/>
                <w:tab w:val="left" w:pos="525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060AD4" w:rsidRPr="00060AD4" w:rsidRDefault="00060AD4" w:rsidP="00060A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кодекс </w:t>
            </w:r>
            <w:proofErr w:type="gramStart"/>
            <w:r w:rsidRPr="00060AD4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  <w:r w:rsidRPr="00060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AD4" w:rsidRPr="00060AD4" w:rsidRDefault="00060AD4" w:rsidP="00060A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</w:t>
            </w:r>
          </w:p>
        </w:tc>
        <w:tc>
          <w:tcPr>
            <w:tcW w:w="4054" w:type="dxa"/>
          </w:tcPr>
          <w:p w:rsidR="00060AD4" w:rsidRPr="00060AD4" w:rsidRDefault="00060AD4" w:rsidP="00060AD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«Собрание законодательства Российской Федерации», 03.01.2005, № 1 (часть 1),            статья 14</w:t>
            </w:r>
          </w:p>
        </w:tc>
      </w:tr>
      <w:tr w:rsidR="00060AD4" w:rsidRPr="00060AD4" w:rsidTr="00C27061">
        <w:trPr>
          <w:jc w:val="center"/>
        </w:trPr>
        <w:tc>
          <w:tcPr>
            <w:tcW w:w="840" w:type="dxa"/>
          </w:tcPr>
          <w:p w:rsidR="00060AD4" w:rsidRPr="00060AD4" w:rsidRDefault="00060AD4" w:rsidP="00060AD4">
            <w:pPr>
              <w:tabs>
                <w:tab w:val="left" w:pos="90"/>
                <w:tab w:val="left" w:pos="360"/>
                <w:tab w:val="left" w:pos="525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060AD4" w:rsidRPr="00060AD4" w:rsidRDefault="00060AD4" w:rsidP="00060AD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27.07.2010        №210-ФЗ «Об организации предоставления государственных и муниципальных услуг»</w:t>
            </w:r>
          </w:p>
        </w:tc>
        <w:tc>
          <w:tcPr>
            <w:tcW w:w="4054" w:type="dxa"/>
          </w:tcPr>
          <w:p w:rsidR="00060AD4" w:rsidRPr="00060AD4" w:rsidRDefault="00060AD4" w:rsidP="00060AD4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«Российская газета» №168 от 30.07.2010</w:t>
            </w:r>
          </w:p>
        </w:tc>
      </w:tr>
      <w:tr w:rsidR="00060AD4" w:rsidRPr="00060AD4" w:rsidTr="00C27061">
        <w:trPr>
          <w:jc w:val="center"/>
        </w:trPr>
        <w:tc>
          <w:tcPr>
            <w:tcW w:w="840" w:type="dxa"/>
          </w:tcPr>
          <w:p w:rsidR="00060AD4" w:rsidRPr="00060AD4" w:rsidRDefault="00060AD4" w:rsidP="00060AD4">
            <w:pPr>
              <w:tabs>
                <w:tab w:val="left" w:pos="90"/>
                <w:tab w:val="left" w:pos="360"/>
                <w:tab w:val="left" w:pos="525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9" w:type="dxa"/>
          </w:tcPr>
          <w:p w:rsidR="00060AD4" w:rsidRPr="00060AD4" w:rsidRDefault="00060AD4" w:rsidP="00060A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4">
              <w:rPr>
                <w:rFonts w:ascii="Times New Roman" w:eastAsia="Calibri" w:hAnsi="Times New Roman" w:cs="Times New Roman"/>
                <w:sz w:val="28"/>
                <w:szCs w:val="28"/>
              </w:rPr>
              <w:t>Закон Свердловской области от 20.02.2006 № 3-ОЗ «Об учете граждан для целей предоставления жилых помещений государственного жилищного фонда Свердловской области социального использования»</w:t>
            </w:r>
          </w:p>
        </w:tc>
        <w:tc>
          <w:tcPr>
            <w:tcW w:w="4054" w:type="dxa"/>
          </w:tcPr>
          <w:p w:rsidR="00060AD4" w:rsidRPr="00060AD4" w:rsidRDefault="00060AD4" w:rsidP="00060A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«Областная газета», № 50-51, 22.02.2006,</w:t>
            </w:r>
          </w:p>
        </w:tc>
      </w:tr>
      <w:tr w:rsidR="00060AD4" w:rsidRPr="00060AD4" w:rsidTr="00C27061">
        <w:trPr>
          <w:jc w:val="center"/>
        </w:trPr>
        <w:tc>
          <w:tcPr>
            <w:tcW w:w="840" w:type="dxa"/>
          </w:tcPr>
          <w:p w:rsidR="00060AD4" w:rsidRPr="00060AD4" w:rsidRDefault="00060AD4" w:rsidP="00060AD4">
            <w:pPr>
              <w:tabs>
                <w:tab w:val="left" w:pos="90"/>
                <w:tab w:val="left" w:pos="360"/>
                <w:tab w:val="left" w:pos="525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060AD4" w:rsidRPr="00060AD4" w:rsidRDefault="00060AD4" w:rsidP="00060A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Горноуральского городского округа Свердловской области от 05.03.2013 № 22/20 «Об </w:t>
            </w:r>
            <w:r w:rsidRPr="00060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Положения о порядке управления специализированным жилищным фондом Горноуральского городского округа»</w:t>
            </w:r>
          </w:p>
        </w:tc>
        <w:tc>
          <w:tcPr>
            <w:tcW w:w="4054" w:type="dxa"/>
          </w:tcPr>
          <w:p w:rsidR="00060AD4" w:rsidRPr="00060AD4" w:rsidRDefault="00060AD4" w:rsidP="00060A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</w:t>
            </w:r>
            <w:proofErr w:type="gramEnd"/>
            <w:r w:rsidRPr="00060AD4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Горноуральского городского округа</w:t>
            </w:r>
          </w:p>
        </w:tc>
      </w:tr>
    </w:tbl>
    <w:p w:rsidR="00060AD4" w:rsidRPr="003D360E" w:rsidRDefault="00060AD4" w:rsidP="00060AD4">
      <w:pPr>
        <w:rPr>
          <w:sz w:val="28"/>
          <w:szCs w:val="28"/>
        </w:rPr>
      </w:pPr>
    </w:p>
    <w:p w:rsidR="009B2147" w:rsidRDefault="009B2147"/>
    <w:sectPr w:rsidR="009B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210DC"/>
    <w:multiLevelType w:val="hybridMultilevel"/>
    <w:tmpl w:val="107A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D4"/>
    <w:rsid w:val="00060AD4"/>
    <w:rsid w:val="009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0AD4"/>
    <w:rPr>
      <w:color w:val="0000FF"/>
      <w:u w:val="single"/>
    </w:rPr>
  </w:style>
  <w:style w:type="paragraph" w:customStyle="1" w:styleId="ConsPlusNormal">
    <w:name w:val="ConsPlusNormal"/>
    <w:rsid w:val="00060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060AD4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060AD4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0AD4"/>
    <w:rPr>
      <w:color w:val="0000FF"/>
      <w:u w:val="single"/>
    </w:rPr>
  </w:style>
  <w:style w:type="paragraph" w:customStyle="1" w:styleId="ConsPlusNormal">
    <w:name w:val="ConsPlusNormal"/>
    <w:rsid w:val="00060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060AD4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060AD4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gorod@pallad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514</Words>
  <Characters>2936</Characters>
  <Application>Microsoft Office Word</Application>
  <DocSecurity>0</DocSecurity>
  <Lines>24</Lines>
  <Paragraphs>6</Paragraphs>
  <ScaleCrop>false</ScaleCrop>
  <Company>Home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2019-03-25T05:25:00Z</dcterms:created>
  <dcterms:modified xsi:type="dcterms:W3CDTF">2019-03-25T05:31:00Z</dcterms:modified>
</cp:coreProperties>
</file>